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8"/>
        <w:gridCol w:w="1918"/>
        <w:gridCol w:w="722"/>
        <w:gridCol w:w="992"/>
        <w:gridCol w:w="8948"/>
      </w:tblGrid>
      <w:tr w:rsidR="0023586E" w14:paraId="1238D8DA" w14:textId="77777777" w:rsidTr="002D5B84">
        <w:trPr>
          <w:trHeight w:val="254"/>
          <w:jc w:val="center"/>
        </w:trPr>
        <w:tc>
          <w:tcPr>
            <w:tcW w:w="135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5631F" w14:textId="035B879D" w:rsidR="0023586E" w:rsidRDefault="00000000">
            <w:pPr>
              <w:tabs>
                <w:tab w:val="left" w:pos="3418"/>
              </w:tabs>
              <w:jc w:val="center"/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马鞍山师范高等专科学校雨山校区二号门伸缩门</w:t>
            </w:r>
            <w:r w:rsidR="00BA533B">
              <w:rPr>
                <w:rFonts w:ascii="黑体" w:eastAsia="黑体" w:hAnsi="黑体" w:cs="黑体" w:hint="eastAsia"/>
                <w:sz w:val="32"/>
                <w:szCs w:val="32"/>
              </w:rPr>
              <w:t>采购与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安装</w:t>
            </w:r>
            <w:r w:rsidR="00BA533B">
              <w:rPr>
                <w:rFonts w:ascii="黑体" w:eastAsia="黑体" w:hAnsi="黑体" w:cs="黑体" w:hint="eastAsia"/>
                <w:sz w:val="32"/>
                <w:szCs w:val="32"/>
              </w:rPr>
              <w:t>清单</w:t>
            </w:r>
          </w:p>
        </w:tc>
      </w:tr>
      <w:tr w:rsidR="00413D42" w14:paraId="39976E81" w14:textId="77777777" w:rsidTr="002D5B84">
        <w:trPr>
          <w:trHeight w:val="460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87965" w14:textId="77777777" w:rsidR="00413D42" w:rsidRDefault="00413D42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1861C" w14:textId="7199A16F" w:rsidR="00413D42" w:rsidRDefault="00413D42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项目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E09CC" w14:textId="77777777" w:rsidR="00413D42" w:rsidRDefault="00413D42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875D6" w14:textId="2442B239" w:rsidR="00413D42" w:rsidRDefault="00413D42" w:rsidP="00413D42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数量</w:t>
            </w:r>
          </w:p>
        </w:tc>
        <w:tc>
          <w:tcPr>
            <w:tcW w:w="8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98322" w14:textId="38D80D3D" w:rsidR="00413D42" w:rsidRDefault="00413D42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技术参数及要求</w:t>
            </w:r>
          </w:p>
        </w:tc>
      </w:tr>
      <w:tr w:rsidR="00413D42" w14:paraId="6205B57B" w14:textId="77777777" w:rsidTr="002D5B84">
        <w:trPr>
          <w:trHeight w:val="850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96CEC" w14:textId="77777777" w:rsidR="00413D42" w:rsidRDefault="00413D4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1DC86" w14:textId="77777777" w:rsidR="00413D42" w:rsidRDefault="00413D4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伸缩门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DCAB5" w14:textId="77777777" w:rsidR="00413D42" w:rsidRDefault="00413D4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套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3259D" w14:textId="5DC9E9A5" w:rsidR="00413D42" w:rsidRDefault="00413D4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8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D76C0" w14:textId="73EEEBC3" w:rsidR="002D5B84" w:rsidRDefault="00413D42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门排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米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</w:rPr>
              <w:t>：采用铝合金材质，脚轮采用高强度汽车橡胶轮，使用寿命长，每个轮子都加装精美防罩，门体高度为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1.6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米，主料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56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×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×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1.0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，辅料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45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×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×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1.0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门排最宽处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</w:rPr>
              <w:t>为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650mm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门排间距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</w:rPr>
              <w:t>中到中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400mm2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、机头：先进智能型驱动系统，采用品牌电机，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带键式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</w:rPr>
              <w:t>偏心离合专利技术装置，带磁敏感应限开关，采用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LED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数码动感电子显示屏可打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1500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广告字，字体清晰。红外线防碰遇人、物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30~50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自动倒退技术装置，功率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370W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，频率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50Hz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，电流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2.5A</w:t>
            </w:r>
          </w:p>
          <w:p w14:paraId="6B79DDF5" w14:textId="77777777" w:rsidR="00413D42" w:rsidRDefault="00413D42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数码遥控及接受装置：</w:t>
            </w:r>
            <w:r>
              <w:rPr>
                <w:rFonts w:ascii="Times New Roman" w:eastAsia="仿宋_GB2312" w:hAnsi="Times New Roman" w:cs="Times New Roman"/>
                <w:sz w:val="24"/>
              </w:rPr>
              <w:t>电子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软启动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装置及机械缓冲装置配合使用，确保启闭时主机运行顺畅，不摇晃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数码自动遥控技术接收装置</w:t>
            </w:r>
            <w:r>
              <w:rPr>
                <w:rFonts w:ascii="Times New Roman" w:eastAsia="仿宋_GB2312" w:hAnsi="Times New Roman" w:cs="Times New Roman"/>
                <w:sz w:val="24"/>
              </w:rPr>
              <w:t>30</w:t>
            </w:r>
            <w:r>
              <w:rPr>
                <w:rFonts w:ascii="Times New Roman" w:eastAsia="仿宋_GB2312" w:hAnsi="Times New Roman" w:cs="Times New Roman"/>
                <w:sz w:val="24"/>
              </w:rPr>
              <w:t>～</w:t>
            </w:r>
            <w:r>
              <w:rPr>
                <w:rFonts w:ascii="Times New Roman" w:eastAsia="仿宋_GB2312" w:hAnsi="Times New Roman" w:cs="Times New Roman"/>
                <w:sz w:val="24"/>
              </w:rPr>
              <w:t>50m</w:t>
            </w:r>
            <w:r>
              <w:rPr>
                <w:rFonts w:ascii="Times New Roman" w:eastAsia="仿宋_GB2312" w:hAnsi="Times New Roman" w:cs="Times New Roman"/>
                <w:sz w:val="24"/>
              </w:rPr>
              <w:t>，全遥控</w:t>
            </w:r>
          </w:p>
          <w:p w14:paraId="13B90B89" w14:textId="77777777" w:rsidR="00413D42" w:rsidRDefault="00413D42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、有轨轨道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米</w:t>
            </w:r>
          </w:p>
          <w:p w14:paraId="32B6C3FC" w14:textId="77777777" w:rsidR="00413D42" w:rsidRDefault="00413D42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、原门拆除及安装</w:t>
            </w:r>
          </w:p>
          <w:p w14:paraId="0E505333" w14:textId="77777777" w:rsidR="00413D42" w:rsidRDefault="00413D42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、辅材</w:t>
            </w:r>
          </w:p>
          <w:p w14:paraId="7C6AF780" w14:textId="77777777" w:rsidR="00413D42" w:rsidRDefault="00413D42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、设备质保：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</w:p>
          <w:p w14:paraId="248C5D43" w14:textId="77777777" w:rsidR="00413D42" w:rsidRDefault="00413D42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、运费</w:t>
            </w:r>
          </w:p>
          <w:p w14:paraId="23CC3FE5" w14:textId="77777777" w:rsidR="00413D42" w:rsidRDefault="00413D42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、税金</w:t>
            </w:r>
          </w:p>
        </w:tc>
      </w:tr>
      <w:tr w:rsidR="002D5B84" w14:paraId="012CE3FF" w14:textId="77777777" w:rsidTr="002D5B84">
        <w:trPr>
          <w:trHeight w:val="850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2EE36" w14:textId="77777777" w:rsidR="002D5B84" w:rsidRDefault="002D5B8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54A43" w14:textId="77777777" w:rsidR="002D5B84" w:rsidRDefault="002D5B8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原地面找平重新浇筑混凝土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1A2F8" w14:textId="77777777" w:rsidR="002D5B84" w:rsidRDefault="002D5B8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79FC1" w14:textId="0A5EFA15" w:rsidR="002D5B84" w:rsidRDefault="002D5B8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8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5D075" w14:textId="77777777" w:rsidR="002D5B84" w:rsidRDefault="002D5B84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由于原地面混凝土路面不平整，伸缩门使用中不能正常平衡运行，会导致使用寿命大大缩短，现就原路面重新浇筑混凝土找平地面，使伸缩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门正常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</w:rPr>
              <w:t>平衡运行，提高运行效率。</w:t>
            </w:r>
          </w:p>
        </w:tc>
      </w:tr>
      <w:tr w:rsidR="002D5B84" w14:paraId="1480A4FB" w14:textId="77777777" w:rsidTr="002D5B84">
        <w:trPr>
          <w:trHeight w:val="378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F2517" w14:textId="77777777" w:rsidR="002D5B84" w:rsidRDefault="002D5B8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3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034EE" w14:textId="097C4E6B" w:rsidR="002D5B84" w:rsidRDefault="002D5B8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合计</w:t>
            </w:r>
          </w:p>
        </w:tc>
        <w:tc>
          <w:tcPr>
            <w:tcW w:w="8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5016" w14:textId="77777777" w:rsidR="002D5B84" w:rsidRDefault="002D5B8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0" w:name="OLE_LINK1"/>
            <w:r>
              <w:rPr>
                <w:rFonts w:ascii="Times New Roman" w:eastAsia="仿宋_GB2312" w:hAnsi="Times New Roman" w:cs="Times New Roman" w:hint="eastAsia"/>
                <w:sz w:val="24"/>
              </w:rPr>
              <w:t>37860</w:t>
            </w:r>
            <w:bookmarkEnd w:id="0"/>
            <w:r>
              <w:rPr>
                <w:rFonts w:ascii="Times New Roman" w:eastAsia="仿宋_GB2312" w:hAnsi="Times New Roman" w:cs="Times New Roman" w:hint="eastAsia"/>
                <w:sz w:val="24"/>
              </w:rPr>
              <w:t>.00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元</w:t>
            </w:r>
          </w:p>
        </w:tc>
      </w:tr>
    </w:tbl>
    <w:p w14:paraId="55B06C33" w14:textId="77777777" w:rsidR="0023586E" w:rsidRDefault="0023586E" w:rsidP="002D5B84">
      <w:pPr>
        <w:rPr>
          <w:rFonts w:hint="eastAsia"/>
        </w:rPr>
      </w:pPr>
    </w:p>
    <w:sectPr w:rsidR="0023586E">
      <w:pgSz w:w="16838" w:h="11906" w:orient="landscape"/>
      <w:pgMar w:top="2098" w:right="1440" w:bottom="19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371B" w14:textId="77777777" w:rsidR="001F527B" w:rsidRDefault="001F527B" w:rsidP="001A1C63">
      <w:r>
        <w:separator/>
      </w:r>
    </w:p>
  </w:endnote>
  <w:endnote w:type="continuationSeparator" w:id="0">
    <w:p w14:paraId="2C1F9DD2" w14:textId="77777777" w:rsidR="001F527B" w:rsidRDefault="001F527B" w:rsidP="001A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647D" w14:textId="77777777" w:rsidR="001F527B" w:rsidRDefault="001F527B" w:rsidP="001A1C63">
      <w:r>
        <w:separator/>
      </w:r>
    </w:p>
  </w:footnote>
  <w:footnote w:type="continuationSeparator" w:id="0">
    <w:p w14:paraId="46132CE7" w14:textId="77777777" w:rsidR="001F527B" w:rsidRDefault="001F527B" w:rsidP="001A1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923B58"/>
    <w:rsid w:val="000C205F"/>
    <w:rsid w:val="001A1C63"/>
    <w:rsid w:val="001C4E63"/>
    <w:rsid w:val="001F527B"/>
    <w:rsid w:val="0023586E"/>
    <w:rsid w:val="002D5B84"/>
    <w:rsid w:val="003711EA"/>
    <w:rsid w:val="00413D42"/>
    <w:rsid w:val="0092438F"/>
    <w:rsid w:val="00B11161"/>
    <w:rsid w:val="00BA533B"/>
    <w:rsid w:val="00D5054A"/>
    <w:rsid w:val="00E00F14"/>
    <w:rsid w:val="00FA4689"/>
    <w:rsid w:val="0E604325"/>
    <w:rsid w:val="1403008B"/>
    <w:rsid w:val="16443E43"/>
    <w:rsid w:val="1A8F36D9"/>
    <w:rsid w:val="1B5F527B"/>
    <w:rsid w:val="2FCF2577"/>
    <w:rsid w:val="447C4E02"/>
    <w:rsid w:val="4B970F90"/>
    <w:rsid w:val="653E4B1A"/>
    <w:rsid w:val="7B92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C323D"/>
  <w15:docId w15:val="{DA1AC6A1-8D0C-41EC-8FBF-8927DC80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rsid w:val="002D5B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(๑• . •๑)芒果布丁</dc:creator>
  <cp:lastModifiedBy>石凤贵</cp:lastModifiedBy>
  <cp:revision>8</cp:revision>
  <dcterms:created xsi:type="dcterms:W3CDTF">2025-06-05T07:53:00Z</dcterms:created>
  <dcterms:modified xsi:type="dcterms:W3CDTF">2025-06-18T02:43:00Z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E74DAB2038AA4419997ED1F32E15BCD7_11</vt:lpwstr>
  </property>
  <property fmtid="{D5CDD505-2E9C-101B-9397-08002B2CF9AE}" pid="4" name="KSOTemplateDocerSaveRecord">
    <vt:lpwstr>eyJoZGlkIjoiY2NiMzczMmQyYmMzYWI3MzU2ZTlmZjE5M2MxZGM1ZTYiLCJ1c2VySWQiOiIyODc4MDkxNDIifQ==</vt:lpwstr>
  </property>
</Properties>
</file>